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670" w:rsidRDefault="00985670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5747A1" w:rsidRDefault="005747A1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5747A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SČÍTANIE DOMOV A</w:t>
      </w:r>
      <w:r w:rsidR="00AC3EF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 </w:t>
      </w:r>
      <w:r w:rsidRPr="005747A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BYTOV</w:t>
      </w:r>
    </w:p>
    <w:p w:rsidR="00AC3EFD" w:rsidRDefault="00AC3EFD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HÁZ ÉS LAKÁS SZÁMLÁLÁS</w:t>
      </w:r>
    </w:p>
    <w:p w:rsidR="00AC3EFD" w:rsidRPr="005747A1" w:rsidRDefault="00AC3EFD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bookmarkStart w:id="0" w:name="_GoBack"/>
      <w:bookmarkEnd w:id="0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* Povinné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Kötelező</w:t>
      </w:r>
      <w:proofErr w:type="spellEnd"/>
    </w:p>
    <w:p w:rsidR="005A6AE0" w:rsidRDefault="005A6AE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Ulica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Utca:*..................................................................................</w:t>
      </w: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Súpisné číslo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Házszám:*..............................................................</w:t>
      </w: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Orientačné číslo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Orientációs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szám:*............................................</w:t>
      </w:r>
    </w:p>
    <w:p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FD" w:rsidRPr="005747A1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4F50" w:rsidRPr="00F14F50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Forma vlastníctva bytu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lakás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tulajdonjogi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formája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747A1" w:rsidRPr="00F14F50" w:rsidRDefault="00F14F50" w:rsidP="00F14F5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="007541D8"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AC3EFD" w:rsidRPr="005747A1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obývaný vlastníkom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vo vlastnom rodinnom dome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obecný byt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falu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tulajdonában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služobný byt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szolgálati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družstevný byt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szövetkezeti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v nájme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bérelt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 forma vlastníctva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tulajdonforma</w:t>
      </w:r>
      <w:proofErr w:type="spellEnd"/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Podlahová plocha bytu v 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(obytné miestnosti, kuchyňa, predsieň, hala, komora, chodba, kúpeľňa, záchod – súčet)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Lakóterület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-ben</w:t>
      </w:r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>szobák</w:t>
      </w:r>
      <w:proofErr w:type="spellEnd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előszoba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kamra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folyosó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WC –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összesen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:* 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Zastavaná plocha bytu v 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Beépített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</w:p>
    <w:p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obytných miestností </w:t>
      </w:r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(izby bez kuchyne)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Lakóhelyiségek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száma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szobák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Poschodie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:*.............................</w:t>
      </w:r>
    </w:p>
    <w:p w:rsidR="007541D8" w:rsidRPr="005747A1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F14F50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kúrenia /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Fűtés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F14F50" w:rsidRPr="00F14F50" w:rsidRDefault="00F14F50" w:rsidP="00F14F5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14F50" w:rsidRPr="00F14F50" w:rsidRDefault="00F14F50" w:rsidP="0057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 diaľkové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távfűtés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 lokálne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kazánhelyiség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etážové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kazán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vykurovacie teleso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különálló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fűtőtest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kályha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kandalló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>gamatky</w:t>
      </w:r>
      <w:proofErr w:type="spellEnd"/>
      <w:r w:rsidR="00FC5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kúrenia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Zdroj energie používaný na vykurovanie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Fűtésre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használt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energiaforrás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plyn / gáz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elektrina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villany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kvapalné palivo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cseppfolyós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tüzelőanyag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pevné palivo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szilárd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tüzelőanyag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solárna energia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napenergia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žiadny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semmilyen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Vodovod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Vízvezeték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zo spoločného zdroja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utcai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z vlastného zdroja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forrásból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vodovodu / víz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Splachovací záchod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Öblítős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WC: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záchoda / WC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Kúpeľňa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Fürdőszoba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kúpeľne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BD279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vodovodnej prípojky /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Vízcsatlakozás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BD2791" w:rsidRPr="00F14F50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BD2791" w:rsidRPr="00BD2791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dome – z verejnej siete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hálózatról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dome – vlastná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házban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domu – z verejnej siete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hálózatról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domu – vlastná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házon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prípojky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rákötés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BD2791" w:rsidRPr="005747A1" w:rsidRDefault="00BD279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BD279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Počet podlaží /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Épületszint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száma: *</w:t>
      </w:r>
      <w:r w:rsid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.........................................</w:t>
      </w:r>
    </w:p>
    <w:p w:rsidR="00BD2791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(p</w:t>
      </w:r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ivnica, prízemie, poschodie, podkrovie</w:t>
      </w:r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podpivničený jednoposchodový dom je 3 podlažný </w:t>
      </w:r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pince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földszint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emelet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tetőtér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pincével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rendelkező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emeletes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épületszintes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995EB3" w:rsidRDefault="00995EB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DE40F1" w:rsidRPr="00DE40F1" w:rsidRDefault="00DE40F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E40F1" w:rsidRDefault="005747A1" w:rsidP="00DE40F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domu-obydlia / </w:t>
      </w:r>
      <w:proofErr w:type="spellStart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Ház</w:t>
      </w:r>
      <w:proofErr w:type="spellEnd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E40F1" w:rsidRPr="00F14F50" w:rsidRDefault="00DE40F1" w:rsidP="00DE40F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E40F1" w:rsidRPr="00DE40F1" w:rsidRDefault="00DE40F1" w:rsidP="00DE40F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rodinný dom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bytový dom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neskolaudovaný rodinný dom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kolaudálatlan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rekreačný objekt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rekreációs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náboženská alebo cirkevná inštitúcia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vallási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vagy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egyházi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ubytovňa (podnikové ubytovanie zariadenie bez bytu)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diákszálló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vállalati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ubytovacie zariadenie hotelového typu (s bytom)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szálloda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típusú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lakással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Obdobie výstavby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Építési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időszak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1919 / 1919 </w:t>
            </w:r>
            <w:proofErr w:type="spellStart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előtt</w:t>
            </w:r>
            <w:proofErr w:type="spellEnd"/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1981 – 2000</w:t>
            </w:r>
          </w:p>
        </w:tc>
      </w:tr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1919 – 1945</w:t>
            </w:r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 – 2010</w:t>
            </w:r>
          </w:p>
        </w:tc>
      </w:tr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1946 – 1960 </w:t>
            </w:r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2011 – 2015</w:t>
            </w:r>
          </w:p>
        </w:tc>
      </w:tr>
      <w:tr w:rsidR="00995EB3" w:rsidRPr="00995EB3" w:rsidTr="00995EB3">
        <w:tc>
          <w:tcPr>
            <w:tcW w:w="3397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1961 – 1980</w:t>
            </w:r>
          </w:p>
        </w:tc>
        <w:tc>
          <w:tcPr>
            <w:tcW w:w="5665" w:type="dxa"/>
          </w:tcPr>
          <w:p w:rsidR="00995EB3" w:rsidRPr="00995EB3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2016 a neskôr / 2016 </w:t>
            </w:r>
            <w:proofErr w:type="spellStart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95E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később</w:t>
            </w:r>
            <w:proofErr w:type="spellEnd"/>
          </w:p>
        </w:tc>
      </w:tr>
    </w:tbl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Materiál nosnej konštrukcie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Szerkezeti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konstrukció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anyaga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nepálené tehly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égetés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stenové panely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falpanel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kameň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kő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drevo / fa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kameň a tehly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kő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betón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beton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geotechnika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geotechnikai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hliník / alumínium</w:t>
      </w: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odolná proti zemetraseniu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földrengésálló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oceľová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acél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Obdobie poslednej obnovy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Utolsó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időpontja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5EB3" w:rsidRPr="00995EB3" w:rsidTr="00362B1E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1980 / 1980 </w:t>
            </w:r>
            <w:proofErr w:type="spellStart"/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előtt</w:t>
            </w:r>
            <w:proofErr w:type="spellEnd"/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 – 2005</w:t>
            </w:r>
          </w:p>
        </w:tc>
      </w:tr>
      <w:tr w:rsidR="00995EB3" w:rsidRPr="00995EB3" w:rsidTr="00362B1E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1980 – 1990</w:t>
            </w:r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2006 – 2009</w:t>
            </w:r>
          </w:p>
        </w:tc>
      </w:tr>
      <w:tr w:rsidR="00995EB3" w:rsidRPr="00995EB3" w:rsidTr="00362B1E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1991 – 1995</w:t>
            </w:r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2010 – 2015</w:t>
            </w:r>
          </w:p>
        </w:tc>
      </w:tr>
      <w:tr w:rsidR="00995EB3" w:rsidRPr="00995EB3" w:rsidTr="00362B1E">
        <w:tc>
          <w:tcPr>
            <w:tcW w:w="3397" w:type="dxa"/>
          </w:tcPr>
          <w:p w:rsidR="00995EB3" w:rsidRPr="00A63E21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1996 – 2000</w:t>
            </w:r>
          </w:p>
        </w:tc>
        <w:tc>
          <w:tcPr>
            <w:tcW w:w="5665" w:type="dxa"/>
          </w:tcPr>
          <w:p w:rsidR="00995EB3" w:rsidRPr="008C2BBF" w:rsidRDefault="00995EB3" w:rsidP="00995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2016 a neskôr / 2016 </w:t>
            </w:r>
            <w:proofErr w:type="spellStart"/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C2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később</w:t>
            </w:r>
            <w:proofErr w:type="spellEnd"/>
          </w:p>
        </w:tc>
      </w:tr>
    </w:tbl>
    <w:p w:rsidR="005747A1" w:rsidRPr="00995EB3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5747A1" w:rsidRDefault="005747A1" w:rsidP="00995E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rekonštrukcie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felújítás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EB3" w:rsidRDefault="00995EB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Obnova okien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Ablakok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cseréje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Obnova obvodového plášťa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Külső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burkolat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Obnova strechy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Tető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Prístavba alebo nadstavba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Hozzáépítés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vagy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föléépítés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kanalizačnej prípojky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Csatornacsatlakozás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septik, žumpa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emésztőgödör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kanalizačná sieť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csatornahálózat</w:t>
      </w:r>
      <w:proofErr w:type="spellEnd"/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domáca čistička odpadových vôd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házi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szenyvíztisztító</w:t>
      </w:r>
      <w:proofErr w:type="spellEnd"/>
    </w:p>
    <w:p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kanalizácie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csatornázás</w:t>
      </w:r>
      <w:proofErr w:type="spellEnd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Plynová prípojka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Gázcsatlakozás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(príslušné podčiarknuť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megfelelőt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kérjük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aláhúzni</w:t>
      </w:r>
      <w:proofErr w:type="spellEnd"/>
      <w:r w:rsidRP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47A1" w:rsidRP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:rsidR="000D25E0" w:rsidRPr="00665F6E" w:rsidRDefault="005747A1" w:rsidP="0066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sectPr w:rsidR="000D25E0" w:rsidRPr="00665F6E" w:rsidSect="00BB0CAB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6075" w:rsidRDefault="00F06075" w:rsidP="00995EB3">
      <w:pPr>
        <w:spacing w:after="0" w:line="240" w:lineRule="auto"/>
      </w:pPr>
      <w:r>
        <w:separator/>
      </w:r>
    </w:p>
  </w:endnote>
  <w:endnote w:type="continuationSeparator" w:id="0">
    <w:p w:rsidR="00F06075" w:rsidRDefault="00F06075" w:rsidP="0099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6075" w:rsidRDefault="00F06075" w:rsidP="00995EB3">
      <w:pPr>
        <w:spacing w:after="0" w:line="240" w:lineRule="auto"/>
      </w:pPr>
      <w:r>
        <w:separator/>
      </w:r>
    </w:p>
  </w:footnote>
  <w:footnote w:type="continuationSeparator" w:id="0">
    <w:p w:rsidR="00F06075" w:rsidRDefault="00F06075" w:rsidP="0099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CAB" w:rsidRPr="00985670" w:rsidRDefault="00BB0CAB" w:rsidP="00985670">
    <w:pPr>
      <w:pStyle w:val="Nadpis1"/>
      <w:spacing w:before="100" w:beforeAutospacing="1" w:line="276" w:lineRule="auto"/>
      <w:jc w:val="center"/>
      <w:rPr>
        <w:b w:val="0"/>
        <w:i w:val="0"/>
        <w:iCs w:val="0"/>
        <w:color w:val="7F7F7F" w:themeColor="text1" w:themeTint="80"/>
        <w:sz w:val="8"/>
        <w:szCs w:val="16"/>
      </w:rPr>
    </w:pPr>
    <w:r w:rsidRPr="00985670">
      <w:rPr>
        <w:rFonts w:ascii="Bookman Old Style" w:hAnsi="Bookman Old Style"/>
        <w:noProof/>
        <w:color w:val="7F7F7F" w:themeColor="text1" w:themeTint="80"/>
        <w:sz w:val="28"/>
        <w:szCs w:val="18"/>
      </w:rPr>
      <w:drawing>
        <wp:anchor distT="0" distB="0" distL="114300" distR="114300" simplePos="0" relativeHeight="251661312" behindDoc="1" locked="0" layoutInCell="1" allowOverlap="0" wp14:anchorId="44E2F4DD" wp14:editId="51D8AC9C">
          <wp:simplePos x="0" y="0"/>
          <wp:positionH relativeFrom="column">
            <wp:posOffset>144780</wp:posOffset>
          </wp:positionH>
          <wp:positionV relativeFrom="paragraph">
            <wp:posOffset>-22860</wp:posOffset>
          </wp:positionV>
          <wp:extent cx="552450" cy="747395"/>
          <wp:effectExtent l="19050" t="0" r="0" b="0"/>
          <wp:wrapNone/>
          <wp:docPr id="7" name="Kép 2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b ob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OBEC TOPOĽNÍKY</w:t>
    </w:r>
    <w:r w:rsidR="00985670"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 - </w:t>
    </w: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>NYÁRASD KÖZSÉG</w:t>
    </w:r>
  </w:p>
  <w:p w:rsidR="00BB0CAB" w:rsidRDefault="00BB0CAB" w:rsidP="00BB0C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02F2C"/>
    <w:multiLevelType w:val="hybridMultilevel"/>
    <w:tmpl w:val="B882F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A1"/>
    <w:rsid w:val="000D25E0"/>
    <w:rsid w:val="004E374F"/>
    <w:rsid w:val="005747A1"/>
    <w:rsid w:val="005A6AE0"/>
    <w:rsid w:val="00612A78"/>
    <w:rsid w:val="0062648C"/>
    <w:rsid w:val="00665F6E"/>
    <w:rsid w:val="007541D8"/>
    <w:rsid w:val="008950B2"/>
    <w:rsid w:val="008F2BF5"/>
    <w:rsid w:val="00985670"/>
    <w:rsid w:val="00995EB3"/>
    <w:rsid w:val="00AC3EFD"/>
    <w:rsid w:val="00BB0CAB"/>
    <w:rsid w:val="00BD2791"/>
    <w:rsid w:val="00D64229"/>
    <w:rsid w:val="00DA0440"/>
    <w:rsid w:val="00DE40F1"/>
    <w:rsid w:val="00ED41F1"/>
    <w:rsid w:val="00F06075"/>
    <w:rsid w:val="00F14F50"/>
    <w:rsid w:val="00F73A17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96D6"/>
  <w15:chartTrackingRefBased/>
  <w15:docId w15:val="{712AB9EE-2C8E-4C52-A6A5-7A5FC4B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95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EF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9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95EB3"/>
  </w:style>
  <w:style w:type="paragraph" w:styleId="Pta">
    <w:name w:val="footer"/>
    <w:basedOn w:val="Normlny"/>
    <w:link w:val="PtaChar"/>
    <w:uiPriority w:val="99"/>
    <w:unhideWhenUsed/>
    <w:rsid w:val="0099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EB3"/>
  </w:style>
  <w:style w:type="character" w:customStyle="1" w:styleId="Nadpis1Char">
    <w:name w:val="Nadpis 1 Char"/>
    <w:basedOn w:val="Predvolenpsmoodseku"/>
    <w:link w:val="Nadpis1"/>
    <w:rsid w:val="00995EB3"/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table" w:styleId="Mriekatabuky">
    <w:name w:val="Table Grid"/>
    <w:basedOn w:val="Normlnatabuka"/>
    <w:uiPriority w:val="39"/>
    <w:rsid w:val="0099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995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O.u. Topolniky</cp:lastModifiedBy>
  <cp:revision>5</cp:revision>
  <cp:lastPrinted>2020-08-17T06:29:00Z</cp:lastPrinted>
  <dcterms:created xsi:type="dcterms:W3CDTF">2020-07-31T08:05:00Z</dcterms:created>
  <dcterms:modified xsi:type="dcterms:W3CDTF">2020-08-17T06:30:00Z</dcterms:modified>
</cp:coreProperties>
</file>